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EB" w:rsidRDefault="008A70EB" w:rsidP="008A70EB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8A70EB" w:rsidRDefault="008A70EB" w:rsidP="008A70EB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中心</w:t>
      </w:r>
    </w:p>
    <w:p w:rsidR="008A70EB" w:rsidRDefault="008A70EB" w:rsidP="008A70EB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>
        <w:rPr>
          <w:rFonts w:ascii="楷体_GB2312" w:eastAsia="楷体_GB2312"/>
          <w:b/>
          <w:bCs/>
          <w:sz w:val="28"/>
          <w:szCs w:val="28"/>
        </w:rPr>
        <w:t>优秀大学生</w:t>
      </w:r>
      <w:r>
        <w:rPr>
          <w:rFonts w:ascii="楷体_GB2312" w:eastAsia="楷体_GB2312" w:hint="eastAsia"/>
          <w:b/>
          <w:bCs/>
          <w:sz w:val="28"/>
          <w:szCs w:val="28"/>
        </w:rPr>
        <w:t>线上</w:t>
      </w:r>
      <w:r>
        <w:rPr>
          <w:rFonts w:ascii="楷体_GB2312" w:eastAsia="楷体_GB2312"/>
          <w:b/>
          <w:bCs/>
          <w:sz w:val="28"/>
          <w:szCs w:val="28"/>
        </w:rPr>
        <w:t>夏令营</w:t>
      </w:r>
    </w:p>
    <w:p w:rsidR="008A70EB" w:rsidRDefault="008A70EB" w:rsidP="008A70EB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  <w:bookmarkEnd w:id="0"/>
    </w:p>
    <w:p w:rsidR="008A70EB" w:rsidRDefault="008A70EB" w:rsidP="008A70EB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1D0FC" wp14:editId="772B227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5BB17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" strokeweight="1.5pt">
                <v:stroke dashstyle="1 1"/>
                <w10:wrap type="tight"/>
              </v:line>
            </w:pict>
          </mc:Fallback>
        </mc:AlternateContent>
      </w:r>
    </w:p>
    <w:p w:rsidR="008A70EB" w:rsidRDefault="008A70EB" w:rsidP="008A70EB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8A70EB" w:rsidRDefault="008A70EB" w:rsidP="008A70E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8A70EB" w:rsidRDefault="008A70EB" w:rsidP="008A70EB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请用大约</w:t>
      </w:r>
      <w:r>
        <w:rPr>
          <w:rFonts w:ascii="宋体" w:hAnsi="宋体" w:hint="eastAsia"/>
          <w:szCs w:val="21"/>
        </w:rPr>
        <w:t>1500</w:t>
      </w:r>
      <w:r>
        <w:rPr>
          <w:rFonts w:ascii="宋体" w:hAnsi="宋体" w:hint="eastAsia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:rsidR="008A70EB" w:rsidRDefault="008A70EB" w:rsidP="008A70EB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8A70EB" w:rsidRDefault="008A70EB" w:rsidP="008A70E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A424B7" w:rsidRPr="008A70EB" w:rsidRDefault="00A424B7" w:rsidP="008A70EB">
      <w:pPr>
        <w:rPr>
          <w:rFonts w:hint="eastAsia"/>
        </w:rPr>
      </w:pPr>
    </w:p>
    <w:sectPr w:rsidR="00A424B7" w:rsidRPr="008A70EB" w:rsidSect="00F2709E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BC" w:rsidRDefault="008654BC" w:rsidP="007013CF">
      <w:r>
        <w:separator/>
      </w:r>
    </w:p>
  </w:endnote>
  <w:endnote w:type="continuationSeparator" w:id="0">
    <w:p w:rsidR="008654BC" w:rsidRDefault="008654BC" w:rsidP="0070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BC" w:rsidRDefault="008654BC" w:rsidP="007013CF">
      <w:r>
        <w:separator/>
      </w:r>
    </w:p>
  </w:footnote>
  <w:footnote w:type="continuationSeparator" w:id="0">
    <w:p w:rsidR="008654BC" w:rsidRDefault="008654BC" w:rsidP="0070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EB"/>
    <w:rsid w:val="000C422E"/>
    <w:rsid w:val="001256BE"/>
    <w:rsid w:val="00156BB9"/>
    <w:rsid w:val="0027335E"/>
    <w:rsid w:val="002A0534"/>
    <w:rsid w:val="00363396"/>
    <w:rsid w:val="003D109F"/>
    <w:rsid w:val="0044355D"/>
    <w:rsid w:val="005D4C19"/>
    <w:rsid w:val="007013CF"/>
    <w:rsid w:val="008076CA"/>
    <w:rsid w:val="008654BC"/>
    <w:rsid w:val="008A70EB"/>
    <w:rsid w:val="008C2610"/>
    <w:rsid w:val="00A424B7"/>
    <w:rsid w:val="00AD56E6"/>
    <w:rsid w:val="00E65C28"/>
    <w:rsid w:val="00E95275"/>
    <w:rsid w:val="00F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5A4C7"/>
  <w15:chartTrackingRefBased/>
  <w15:docId w15:val="{1106C735-F31E-4158-9CED-987FB12D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A70EB"/>
    <w:pPr>
      <w:jc w:val="left"/>
    </w:pPr>
    <w:rPr>
      <w:rFonts w:ascii="Calibri" w:eastAsia="宋体" w:hAnsi="Calibri" w:cs="Times New Roman"/>
    </w:rPr>
  </w:style>
  <w:style w:type="character" w:customStyle="1" w:styleId="a4">
    <w:name w:val="批注文字 字符"/>
    <w:basedOn w:val="a0"/>
    <w:link w:val="a3"/>
    <w:uiPriority w:val="99"/>
    <w:semiHidden/>
    <w:rsid w:val="008A70EB"/>
    <w:rPr>
      <w:rFonts w:ascii="Calibri" w:eastAsia="宋体" w:hAnsi="Calibri" w:cs="Times New Roman"/>
    </w:rPr>
  </w:style>
  <w:style w:type="paragraph" w:customStyle="1" w:styleId="p0">
    <w:name w:val="p0"/>
    <w:basedOn w:val="a"/>
    <w:rsid w:val="008A70E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A70E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A70E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013C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01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01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2020-06-23T08:31:00Z</dcterms:created>
  <dc:creator>yhqi</dc:creator>
  <cp:lastModifiedBy>dswell</cp:lastModifiedBy>
  <dcterms:modified xsi:type="dcterms:W3CDTF">2020-06-23T08:44:00Z</dcterms:modified>
  <cp:revision>15</cp:revision>
</cp:coreProperties>
</file>